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0AF7" w14:textId="77777777" w:rsidR="00EE3E94" w:rsidRPr="005341BB" w:rsidRDefault="00EE3E94" w:rsidP="00EE3E94">
      <w:pPr>
        <w:rPr>
          <w:rFonts w:ascii="Work Sans" w:hAnsi="Work Sans"/>
          <w:sz w:val="20"/>
          <w:szCs w:val="20"/>
        </w:rPr>
      </w:pPr>
    </w:p>
    <w:p w14:paraId="762D6C16" w14:textId="77777777" w:rsidR="00EE3E94" w:rsidRPr="005341BB" w:rsidRDefault="00EE3E94" w:rsidP="00EE3E94">
      <w:pPr>
        <w:rPr>
          <w:rFonts w:ascii="Work Sans" w:hAnsi="Work Sans"/>
          <w:sz w:val="20"/>
          <w:szCs w:val="20"/>
        </w:rPr>
      </w:pPr>
    </w:p>
    <w:p w14:paraId="47987756" w14:textId="77777777" w:rsidR="00EE3E94" w:rsidRPr="005341BB" w:rsidRDefault="00EE3E94" w:rsidP="00EE3E94">
      <w:pPr>
        <w:rPr>
          <w:rFonts w:ascii="Work Sans" w:hAnsi="Work Sans"/>
          <w:b/>
        </w:rPr>
      </w:pPr>
    </w:p>
    <w:p w14:paraId="3F26F516" w14:textId="77777777" w:rsidR="00EE3E94" w:rsidRPr="005341BB" w:rsidRDefault="00EE3E94" w:rsidP="00EE3E94">
      <w:pPr>
        <w:rPr>
          <w:rFonts w:ascii="Work Sans" w:hAnsi="Work Sans"/>
          <w:b/>
        </w:rPr>
      </w:pPr>
    </w:p>
    <w:p w14:paraId="54951479" w14:textId="77777777" w:rsidR="00EE3E94" w:rsidRPr="005341BB" w:rsidRDefault="00EE3E94" w:rsidP="00EE3E94">
      <w:pPr>
        <w:rPr>
          <w:rFonts w:ascii="Work Sans" w:hAnsi="Work Sans"/>
          <w:b/>
        </w:rPr>
      </w:pPr>
    </w:p>
    <w:p w14:paraId="5DAF68D8" w14:textId="358FFB4C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2D560A80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 </w:t>
      </w:r>
    </w:p>
    <w:p w14:paraId="58DD96C8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b/>
          <w:bCs/>
          <w:color w:val="000000"/>
          <w:lang w:eastAsia="da-DK"/>
        </w:rPr>
        <w:t xml:space="preserve">Hjælp FDF </w:t>
      </w:r>
      <w:r w:rsidRPr="005341BB">
        <w:rPr>
          <w:rFonts w:ascii="Work Sans" w:eastAsia="Times New Roman" w:hAnsi="Work Sans" w:cs="Arial"/>
          <w:b/>
          <w:bCs/>
          <w:color w:val="FF0000"/>
          <w:lang w:eastAsia="da-DK"/>
        </w:rPr>
        <w:t xml:space="preserve">XXX </w:t>
      </w:r>
      <w:r w:rsidRPr="005341BB">
        <w:rPr>
          <w:rFonts w:ascii="Work Sans" w:eastAsia="Times New Roman" w:hAnsi="Work Sans" w:cs="Arial"/>
          <w:b/>
          <w:bCs/>
          <w:color w:val="000000"/>
          <w:lang w:eastAsia="da-DK"/>
        </w:rPr>
        <w:t>med at sælge lodsedler</w:t>
      </w:r>
    </w:p>
    <w:p w14:paraId="47EE5F08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1EC090B9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FDFs landslotteri er en årligt tilbagevendende begivenhed, hvor FDFs lokale kredse sælger lodsedler for at tjene penge til at kunne give børn og unge oplevelser.</w:t>
      </w:r>
    </w:p>
    <w:p w14:paraId="5C7CC260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3939CD6B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Som butik kan I hjælpe os med at sælge lodsedler og dermed støtte op om vores arbejde for børn og unge i lokalområdet.</w:t>
      </w:r>
    </w:p>
    <w:p w14:paraId="798A54F7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4AEA726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Det er nemt for jer at sælge vores lodsedler, da der på bagsiden er påtrykt en stregkode, så I let kan tilføje dem til jeres system og scanne dem som andre varer. </w:t>
      </w:r>
    </w:p>
    <w:p w14:paraId="1F34B29D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43B503E8" w14:textId="0D6DACE1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Landslotteriet foregår i perioden </w:t>
      </w:r>
      <w:r w:rsidR="00563997"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d. 1</w:t>
      </w:r>
      <w:r w:rsidR="001E7C6D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5</w:t>
      </w:r>
      <w:r w:rsidR="00563997"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.</w:t>
      </w: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 </w:t>
      </w:r>
      <w:r w:rsidR="001E7C6D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april </w:t>
      </w: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til </w:t>
      </w:r>
      <w:r w:rsidR="00563997"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og med </w:t>
      </w:r>
      <w:r w:rsidR="00285953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d. </w:t>
      </w:r>
      <w:r w:rsidR="001E7C6D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13</w:t>
      </w:r>
      <w:r w:rsidR="00563997"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. oktober 202</w:t>
      </w:r>
      <w:r w:rsidR="001E7C6D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4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 (Her kan I skrive en anden periode, hvis den skal være kortere)</w:t>
      </w:r>
      <w:r w:rsidR="00C8579C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.</w:t>
      </w:r>
    </w:p>
    <w:p w14:paraId="1263B11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158CFEEC" w14:textId="4CEB9CB6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Overskuddet fra årets lodseddelsalg går til vores børn og unges deltagelse på </w:t>
      </w:r>
      <w:r w:rsidR="002A1B04" w:rsidRPr="002A1B04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næste års sommerlejr 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(Skriv her lidt om hvad I vil bruge pengene på)</w:t>
      </w:r>
      <w:r w:rsidR="00A427D9"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. </w:t>
      </w:r>
      <w:r w:rsidR="005E6485"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 xml:space="preserve"> </w:t>
      </w:r>
    </w:p>
    <w:p w14:paraId="5D1C4F1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22141242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Hvis I ønsker at hjælpe os med at sælge lodsedler, laver vi en aftale omkring, hvor mange lodsedler I modtager, afregning m.m. De lodsedler som ikke sælges, afleverer I til os, når den aftalte periode slutter. </w:t>
      </w:r>
    </w:p>
    <w:p w14:paraId="770D381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512D49C1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>Venlig hilsen </w:t>
      </w:r>
    </w:p>
    <w:p w14:paraId="51735FE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De frivillige ledere i FDF 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XXX</w:t>
      </w:r>
    </w:p>
    <w:p w14:paraId="5234201A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Evt. indsæt link til jeres hjemmeside</w:t>
      </w:r>
    </w:p>
    <w:p w14:paraId="34C05BD7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</w:p>
    <w:p w14:paraId="52900B2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000000"/>
          <w:sz w:val="22"/>
          <w:szCs w:val="22"/>
          <w:lang w:eastAsia="da-DK"/>
        </w:rPr>
        <w:t xml:space="preserve">Kontaktperson fra FDF </w:t>
      </w: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XXX</w:t>
      </w:r>
    </w:p>
    <w:p w14:paraId="7B083B37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Navn</w:t>
      </w:r>
    </w:p>
    <w:p w14:paraId="05D4B6B4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Mobil</w:t>
      </w:r>
    </w:p>
    <w:p w14:paraId="4C71C579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color w:val="FF0000"/>
          <w:sz w:val="22"/>
          <w:szCs w:val="22"/>
          <w:lang w:eastAsia="da-DK"/>
        </w:rPr>
        <w:t>Mail</w:t>
      </w:r>
    </w:p>
    <w:p w14:paraId="43B181A2" w14:textId="6FA85166" w:rsidR="00872EDB" w:rsidRPr="005341BB" w:rsidRDefault="00872EDB" w:rsidP="00872EDB">
      <w:pPr>
        <w:spacing w:after="240"/>
        <w:rPr>
          <w:rFonts w:ascii="Work Sans" w:eastAsia="Times New Roman" w:hAnsi="Work Sans" w:cs="Times New Roman"/>
          <w:lang w:eastAsia="da-DK"/>
        </w:rPr>
      </w:pPr>
    </w:p>
    <w:p w14:paraId="27479823" w14:textId="00A447B7" w:rsidR="00872EDB" w:rsidRPr="005341BB" w:rsidRDefault="00872EDB" w:rsidP="00872EDB">
      <w:pPr>
        <w:spacing w:after="240"/>
        <w:rPr>
          <w:rFonts w:ascii="Work Sans" w:eastAsia="Times New Roman" w:hAnsi="Work Sans" w:cs="Times New Roman"/>
          <w:lang w:eastAsia="da-DK"/>
        </w:rPr>
      </w:pPr>
    </w:p>
    <w:p w14:paraId="395FF885" w14:textId="77777777" w:rsidR="00872EDB" w:rsidRPr="005341BB" w:rsidRDefault="00872EDB" w:rsidP="00872EDB">
      <w:pPr>
        <w:spacing w:after="240"/>
        <w:rPr>
          <w:rFonts w:ascii="Work Sans" w:eastAsia="Times New Roman" w:hAnsi="Work Sans" w:cs="Times New Roman"/>
          <w:lang w:eastAsia="da-DK"/>
        </w:rPr>
      </w:pPr>
    </w:p>
    <w:p w14:paraId="0BC6F30E" w14:textId="77777777" w:rsidR="00872EDB" w:rsidRPr="005341BB" w:rsidRDefault="00872EDB" w:rsidP="00872EDB">
      <w:pPr>
        <w:rPr>
          <w:rFonts w:ascii="Work Sans" w:eastAsia="Times New Roman" w:hAnsi="Work Sans" w:cs="Times New Roman"/>
          <w:lang w:eastAsia="da-DK"/>
        </w:rPr>
      </w:pPr>
      <w:r w:rsidRPr="005341BB">
        <w:rPr>
          <w:rFonts w:ascii="Work Sans" w:eastAsia="Times New Roman" w:hAnsi="Work Sans" w:cs="Arial"/>
          <w:i/>
          <w:iCs/>
          <w:color w:val="000000"/>
          <w:sz w:val="22"/>
          <w:szCs w:val="22"/>
          <w:lang w:eastAsia="da-DK"/>
        </w:rPr>
        <w:t>Frivilligt Drenge- og Pige-Forbund, FDF, er en folkekirkelig børne- og ungdomsorganisation med 25.000 medlemmer i 350 lokale kredse fordelt over hele landet. FDF giver børn og unge et ståsted at møde verden fra gennem relationer, tro, leg og samfundsengagement.</w:t>
      </w:r>
    </w:p>
    <w:p w14:paraId="352C9E30" w14:textId="06AE353A" w:rsidR="0065498A" w:rsidRPr="005341BB" w:rsidRDefault="0065498A" w:rsidP="00580576">
      <w:pPr>
        <w:rPr>
          <w:rFonts w:ascii="Work Sans" w:eastAsia="Times New Roman" w:hAnsi="Work Sans" w:cs="Times New Roman"/>
          <w:lang w:eastAsia="da-DK"/>
        </w:rPr>
      </w:pPr>
    </w:p>
    <w:sectPr w:rsidR="0065498A" w:rsidRPr="005341BB" w:rsidSect="00C17E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2D3B" w14:textId="77777777" w:rsidR="00F95BB7" w:rsidRDefault="00F95BB7" w:rsidP="00354FC0">
      <w:r>
        <w:separator/>
      </w:r>
    </w:p>
  </w:endnote>
  <w:endnote w:type="continuationSeparator" w:id="0">
    <w:p w14:paraId="40A279C8" w14:textId="77777777" w:rsidR="00F95BB7" w:rsidRDefault="00F95BB7" w:rsidP="00354FC0">
      <w:r>
        <w:continuationSeparator/>
      </w:r>
    </w:p>
  </w:endnote>
  <w:endnote w:type="continuationNotice" w:id="1">
    <w:p w14:paraId="50D10D03" w14:textId="77777777" w:rsidR="0003772F" w:rsidRDefault="00037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B43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58241" behindDoc="0" locked="1" layoutInCell="1" allowOverlap="1" wp14:anchorId="0ECD94A8" wp14:editId="7FCCAC4C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5A7" w14:textId="77777777" w:rsidR="00A61919" w:rsidRDefault="002B5B86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E56F8" wp14:editId="5BBB3CFC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4E4B" w14:textId="77777777" w:rsidR="00F95BB7" w:rsidRDefault="00F95BB7" w:rsidP="00354FC0">
      <w:r>
        <w:separator/>
      </w:r>
    </w:p>
  </w:footnote>
  <w:footnote w:type="continuationSeparator" w:id="0">
    <w:p w14:paraId="3D332149" w14:textId="77777777" w:rsidR="00F95BB7" w:rsidRDefault="00F95BB7" w:rsidP="00354FC0">
      <w:r>
        <w:continuationSeparator/>
      </w:r>
    </w:p>
  </w:footnote>
  <w:footnote w:type="continuationNotice" w:id="1">
    <w:p w14:paraId="6611C808" w14:textId="77777777" w:rsidR="0003772F" w:rsidRDefault="00037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CE7" w14:textId="77777777"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F1B" w14:textId="77777777"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9FAD372" wp14:editId="568EB5B9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32796">
    <w:abstractNumId w:val="2"/>
  </w:num>
  <w:num w:numId="2" w16cid:durableId="1789741047">
    <w:abstractNumId w:val="1"/>
  </w:num>
  <w:num w:numId="3" w16cid:durableId="2103984012">
    <w:abstractNumId w:val="0"/>
  </w:num>
  <w:num w:numId="4" w16cid:durableId="694035635">
    <w:abstractNumId w:val="2"/>
  </w:num>
  <w:num w:numId="5" w16cid:durableId="514267300">
    <w:abstractNumId w:val="0"/>
  </w:num>
  <w:num w:numId="6" w16cid:durableId="285474884">
    <w:abstractNumId w:val="2"/>
  </w:num>
  <w:num w:numId="7" w16cid:durableId="19177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94"/>
    <w:rsid w:val="00006374"/>
    <w:rsid w:val="0001724F"/>
    <w:rsid w:val="00023BD0"/>
    <w:rsid w:val="00024F76"/>
    <w:rsid w:val="0003239A"/>
    <w:rsid w:val="0003772F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6657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1E7C6D"/>
    <w:rsid w:val="001F500C"/>
    <w:rsid w:val="00205EBF"/>
    <w:rsid w:val="002411D4"/>
    <w:rsid w:val="00241547"/>
    <w:rsid w:val="00243C70"/>
    <w:rsid w:val="00253686"/>
    <w:rsid w:val="00253DF0"/>
    <w:rsid w:val="0027260D"/>
    <w:rsid w:val="00276D16"/>
    <w:rsid w:val="00285953"/>
    <w:rsid w:val="00292640"/>
    <w:rsid w:val="002A1B04"/>
    <w:rsid w:val="002B13F3"/>
    <w:rsid w:val="002B32A2"/>
    <w:rsid w:val="002B5B86"/>
    <w:rsid w:val="002C3702"/>
    <w:rsid w:val="002D6E9A"/>
    <w:rsid w:val="002E211A"/>
    <w:rsid w:val="002F2009"/>
    <w:rsid w:val="002F7058"/>
    <w:rsid w:val="003061FA"/>
    <w:rsid w:val="00317C0A"/>
    <w:rsid w:val="003334EA"/>
    <w:rsid w:val="00342EA9"/>
    <w:rsid w:val="003452ED"/>
    <w:rsid w:val="00354FC0"/>
    <w:rsid w:val="0037511E"/>
    <w:rsid w:val="00393B99"/>
    <w:rsid w:val="00395046"/>
    <w:rsid w:val="003B44D5"/>
    <w:rsid w:val="003B5C9E"/>
    <w:rsid w:val="003C056A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B"/>
    <w:rsid w:val="005341BE"/>
    <w:rsid w:val="0053674D"/>
    <w:rsid w:val="00546289"/>
    <w:rsid w:val="00551516"/>
    <w:rsid w:val="00553A32"/>
    <w:rsid w:val="00563997"/>
    <w:rsid w:val="00565009"/>
    <w:rsid w:val="00580576"/>
    <w:rsid w:val="005844BA"/>
    <w:rsid w:val="0058727C"/>
    <w:rsid w:val="005B1FB6"/>
    <w:rsid w:val="005E1F18"/>
    <w:rsid w:val="005E6485"/>
    <w:rsid w:val="005F09CA"/>
    <w:rsid w:val="005F71DC"/>
    <w:rsid w:val="006107B4"/>
    <w:rsid w:val="00634169"/>
    <w:rsid w:val="00641BE0"/>
    <w:rsid w:val="00645DE2"/>
    <w:rsid w:val="00646F5A"/>
    <w:rsid w:val="0065498A"/>
    <w:rsid w:val="00657B5C"/>
    <w:rsid w:val="00682232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1D39"/>
    <w:rsid w:val="008643BF"/>
    <w:rsid w:val="00872EDB"/>
    <w:rsid w:val="00892AC5"/>
    <w:rsid w:val="00892C16"/>
    <w:rsid w:val="008A47AE"/>
    <w:rsid w:val="008A59E1"/>
    <w:rsid w:val="008B0431"/>
    <w:rsid w:val="008B1F18"/>
    <w:rsid w:val="008B7D35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427D9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A69BB"/>
    <w:rsid w:val="00BC0A3C"/>
    <w:rsid w:val="00BC2CF9"/>
    <w:rsid w:val="00BC4C50"/>
    <w:rsid w:val="00BD2956"/>
    <w:rsid w:val="00BF01FD"/>
    <w:rsid w:val="00BF088F"/>
    <w:rsid w:val="00C0534A"/>
    <w:rsid w:val="00C115A4"/>
    <w:rsid w:val="00C17E67"/>
    <w:rsid w:val="00C20E9F"/>
    <w:rsid w:val="00C26CAD"/>
    <w:rsid w:val="00C3609E"/>
    <w:rsid w:val="00C374AD"/>
    <w:rsid w:val="00C45229"/>
    <w:rsid w:val="00C7387A"/>
    <w:rsid w:val="00C80C53"/>
    <w:rsid w:val="00C8579C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36401"/>
    <w:rsid w:val="00D45E1B"/>
    <w:rsid w:val="00D528A6"/>
    <w:rsid w:val="00D5495A"/>
    <w:rsid w:val="00D73773"/>
    <w:rsid w:val="00D73A79"/>
    <w:rsid w:val="00D9112D"/>
    <w:rsid w:val="00D922DC"/>
    <w:rsid w:val="00DA1CFC"/>
    <w:rsid w:val="00DB6672"/>
    <w:rsid w:val="00DC2324"/>
    <w:rsid w:val="00DC43C8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D325D"/>
    <w:rsid w:val="00EE02CE"/>
    <w:rsid w:val="00EE3253"/>
    <w:rsid w:val="00EE3E94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52181"/>
    <w:rsid w:val="00F6307B"/>
    <w:rsid w:val="00F73F5D"/>
    <w:rsid w:val="00F74A87"/>
    <w:rsid w:val="00F814B4"/>
    <w:rsid w:val="00F959D3"/>
    <w:rsid w:val="00F95BB7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277BF"/>
  <w15:docId w15:val="{624D99D1-2BBF-DD49-8415-08391DA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rFonts w:ascii="Work Sans" w:eastAsia="Times New Roman" w:hAnsi="Work Sans" w:cs="Times New Roman"/>
      <w:b/>
      <w:color w:val="000000"/>
      <w:sz w:val="26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ascii="Work Sans" w:eastAsiaTheme="majorEastAsia" w:hAnsi="Work Sans" w:cstheme="majorBidi"/>
      <w:b/>
      <w:bCs/>
      <w:color w:val="000000" w:themeColor="text1"/>
      <w:sz w:val="2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ascii="Work Sans" w:eastAsiaTheme="majorEastAsia" w:hAnsi="Work Sans" w:cstheme="majorBidi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  <w:rPr>
      <w:rFonts w:ascii="Work Sans" w:eastAsia="Times New Roman" w:hAnsi="Work Sans" w:cs="Times New Roman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rFonts w:ascii="Work Sans" w:eastAsia="Times New Roman" w:hAnsi="Work Sans" w:cs="Times New Roman"/>
      <w:sz w:val="14"/>
      <w:lang w:eastAsia="da-DK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  <w:rPr>
      <w:rFonts w:ascii="Work Sans" w:eastAsia="Times New Roman" w:hAnsi="Work Sans" w:cs="Times New Roman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1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ascii="Work Sans" w:eastAsiaTheme="majorEastAsia" w:hAnsi="Work Sans" w:cstheme="majorBidi"/>
      <w:sz w:val="16"/>
      <w:szCs w:val="20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3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ascii="Work Sans" w:eastAsiaTheme="majorEastAsia" w:hAnsi="Work Sans" w:cstheme="majorBidi"/>
      <w:b/>
      <w:kern w:val="28"/>
      <w:sz w:val="3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rFonts w:ascii="Work Sans" w:eastAsia="Times New Roman" w:hAnsi="Work Sans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styleId="NormalWeb">
    <w:name w:val="Normal (Web)"/>
    <w:basedOn w:val="Normal"/>
    <w:uiPriority w:val="99"/>
    <w:semiHidden/>
    <w:unhideWhenUsed/>
    <w:rsid w:val="00872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899bf-122c-41b4-9853-f9f8ec6d3982">
      <UserInfo>
        <DisplayName>Mia Fanefjord Hansen</DisplayName>
        <AccountId>80</AccountId>
        <AccountType/>
      </UserInfo>
      <UserInfo>
        <DisplayName>Rasmus Lind</DisplayName>
        <AccountId>581</AccountId>
        <AccountType/>
      </UserInfo>
      <UserInfo>
        <DisplayName>Trine Lindberg</DisplayName>
        <AccountId>86</AccountId>
        <AccountType/>
      </UserInfo>
    </SharedWithUsers>
    <MediaLengthInSeconds xmlns="6397b222-682c-4eea-b9f8-38c644d2f10e" xsi:nil="true"/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8428F0B0DB488C774B39AA94A1FE" ma:contentTypeVersion="18" ma:contentTypeDescription="Opret et nyt dokument." ma:contentTypeScope="" ma:versionID="fb121683ce1d14c3f59bf184421df25f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8820e68fafbbba022f737a59d069e0b7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F7127-250F-40E5-8EEE-A4C6E8DFB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454E1-0AFC-4B87-89C0-1FD019FFE5EC}">
  <ds:schemaRefs>
    <ds:schemaRef ds:uri="http://schemas.microsoft.com/office/2006/metadata/properties"/>
    <ds:schemaRef ds:uri="http://schemas.microsoft.com/office/infopath/2007/PartnerControls"/>
    <ds:schemaRef ds:uri="79d899bf-122c-41b4-9853-f9f8ec6d3982"/>
    <ds:schemaRef ds:uri="6397b222-682c-4eea-b9f8-38c644d2f10e"/>
  </ds:schemaRefs>
</ds:datastoreItem>
</file>

<file path=customXml/itemProps3.xml><?xml version="1.0" encoding="utf-8"?>
<ds:datastoreItem xmlns:ds="http://schemas.openxmlformats.org/officeDocument/2006/customXml" ds:itemID="{4F55F9F1-7268-4229-A6CA-DBFC0D4C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Mia Fanefjord Pedersen</dc:creator>
  <cp:lastModifiedBy>Trine Lindberg</cp:lastModifiedBy>
  <cp:revision>22</cp:revision>
  <dcterms:created xsi:type="dcterms:W3CDTF">2020-06-08T06:25:00Z</dcterms:created>
  <dcterms:modified xsi:type="dcterms:W3CDTF">2024-01-23T09:03:00Z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  <property fmtid="{D5CDD505-2E9C-101B-9397-08002B2CF9AE}" pid="3" name="Order">
    <vt:r8>2566200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